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E5" w:rsidRPr="00195AE5" w:rsidRDefault="00195AE5">
      <w:pPr>
        <w:rPr>
          <w:rFonts w:ascii="標楷體" w:eastAsia="標楷體" w:hAnsi="標楷體"/>
          <w:b/>
          <w:sz w:val="36"/>
          <w:szCs w:val="36"/>
          <w:u w:val="single"/>
        </w:rPr>
      </w:pPr>
      <w:r w:rsidRPr="00195AE5">
        <w:rPr>
          <w:rFonts w:ascii="標楷體" w:eastAsia="標楷體" w:hAnsi="標楷體" w:hint="eastAsia"/>
          <w:b/>
          <w:sz w:val="36"/>
          <w:szCs w:val="36"/>
          <w:u w:val="single"/>
        </w:rPr>
        <w:t>台灣區水管工程工業同業公會新中市辦事處3/4會員大會</w:t>
      </w:r>
    </w:p>
    <w:p w:rsidR="00CE3F0D" w:rsidRDefault="009965AB">
      <w:pPr>
        <w:rPr>
          <w:rFonts w:ascii="標楷體" w:eastAsia="標楷體" w:hAnsi="標楷體"/>
          <w:sz w:val="40"/>
          <w:szCs w:val="40"/>
          <w:u w:val="single"/>
        </w:rPr>
      </w:pPr>
      <w:r>
        <w:rPr>
          <w:rFonts w:ascii="標楷體" w:eastAsia="標楷體" w:hAnsi="標楷體" w:hint="eastAsia"/>
          <w:sz w:val="32"/>
          <w:szCs w:val="32"/>
        </w:rPr>
        <w:t xml:space="preserve">    </w:t>
      </w:r>
      <w:r w:rsidR="00CE3F0D">
        <w:rPr>
          <w:rFonts w:ascii="標楷體" w:eastAsia="標楷體" w:hAnsi="標楷體" w:hint="eastAsia"/>
          <w:sz w:val="32"/>
          <w:szCs w:val="32"/>
        </w:rPr>
        <w:t xml:space="preserve">               </w:t>
      </w:r>
      <w:r w:rsidR="00CE3F0D" w:rsidRPr="00CE3F0D">
        <w:rPr>
          <w:rFonts w:ascii="標楷體" w:eastAsia="標楷體" w:hAnsi="標楷體" w:hint="eastAsia"/>
          <w:sz w:val="40"/>
          <w:szCs w:val="40"/>
          <w:u w:val="single"/>
        </w:rPr>
        <w:t xml:space="preserve"> 臨時動議案</w:t>
      </w:r>
    </w:p>
    <w:p w:rsidR="009965AB" w:rsidRPr="009965AB" w:rsidRDefault="009965AB">
      <w:pPr>
        <w:rPr>
          <w:rFonts w:ascii="標楷體" w:eastAsia="標楷體" w:hAnsi="標楷體"/>
          <w:sz w:val="40"/>
          <w:szCs w:val="40"/>
        </w:rPr>
      </w:pPr>
      <w:r w:rsidRPr="009965AB">
        <w:rPr>
          <w:rFonts w:ascii="標楷體" w:eastAsia="標楷體" w:hAnsi="標楷體" w:hint="eastAsia"/>
          <w:sz w:val="40"/>
          <w:szCs w:val="40"/>
        </w:rPr>
        <w:t>第一案</w:t>
      </w:r>
    </w:p>
    <w:p w:rsidR="004C7373" w:rsidRPr="00CE3F0D" w:rsidRDefault="004C7373" w:rsidP="00502868">
      <w:pPr>
        <w:ind w:left="1091" w:hangingChars="303" w:hanging="1091"/>
        <w:rPr>
          <w:rFonts w:ascii="標楷體" w:eastAsia="標楷體" w:hAnsi="標楷體"/>
          <w:sz w:val="36"/>
          <w:szCs w:val="36"/>
        </w:rPr>
      </w:pPr>
      <w:r w:rsidRPr="00CE3F0D">
        <w:rPr>
          <w:rFonts w:ascii="標楷體" w:eastAsia="標楷體" w:hAnsi="標楷體" w:hint="eastAsia"/>
          <w:sz w:val="36"/>
          <w:szCs w:val="36"/>
        </w:rPr>
        <w:t>案由：請自來水公司在</w:t>
      </w:r>
      <w:r w:rsidR="0081781B">
        <w:rPr>
          <w:rFonts w:ascii="標楷體" w:eastAsia="標楷體" w:hAnsi="標楷體" w:hint="eastAsia"/>
          <w:sz w:val="36"/>
          <w:szCs w:val="36"/>
        </w:rPr>
        <w:t>管線抽換工程</w:t>
      </w:r>
      <w:r w:rsidRPr="00CE3F0D">
        <w:rPr>
          <w:rFonts w:ascii="標楷體" w:eastAsia="標楷體" w:hAnsi="標楷體" w:hint="eastAsia"/>
          <w:sz w:val="36"/>
          <w:szCs w:val="36"/>
        </w:rPr>
        <w:t>設計水</w:t>
      </w:r>
      <w:proofErr w:type="gramStart"/>
      <w:r w:rsidRPr="00CE3F0D">
        <w:rPr>
          <w:rFonts w:ascii="標楷體" w:eastAsia="標楷體" w:hAnsi="標楷體" w:hint="eastAsia"/>
          <w:sz w:val="36"/>
          <w:szCs w:val="36"/>
        </w:rPr>
        <w:t>錶</w:t>
      </w:r>
      <w:proofErr w:type="gramEnd"/>
      <w:r w:rsidRPr="00CE3F0D">
        <w:rPr>
          <w:rFonts w:ascii="標楷體" w:eastAsia="標楷體" w:hAnsi="標楷體" w:hint="eastAsia"/>
          <w:sz w:val="36"/>
          <w:szCs w:val="36"/>
        </w:rPr>
        <w:t>位遷移</w:t>
      </w:r>
      <w:r w:rsidR="0081781B">
        <w:rPr>
          <w:rFonts w:ascii="標楷體" w:eastAsia="標楷體" w:hAnsi="標楷體" w:hint="eastAsia"/>
          <w:sz w:val="36"/>
          <w:szCs w:val="36"/>
        </w:rPr>
        <w:t>時</w:t>
      </w:r>
      <w:r w:rsidRPr="00CE3F0D">
        <w:rPr>
          <w:rFonts w:ascii="標楷體" w:eastAsia="標楷體" w:hAnsi="標楷體" w:hint="eastAsia"/>
          <w:sz w:val="36"/>
          <w:szCs w:val="36"/>
        </w:rPr>
        <w:t>，確實調查</w:t>
      </w:r>
      <w:proofErr w:type="gramStart"/>
      <w:r w:rsidR="0081781B">
        <w:rPr>
          <w:rFonts w:ascii="標楷體" w:eastAsia="標楷體" w:hAnsi="標楷體" w:hint="eastAsia"/>
          <w:sz w:val="36"/>
          <w:szCs w:val="36"/>
        </w:rPr>
        <w:t>清楚戶</w:t>
      </w:r>
      <w:proofErr w:type="gramEnd"/>
      <w:r w:rsidR="0081781B">
        <w:rPr>
          <w:rFonts w:ascii="標楷體" w:eastAsia="標楷體" w:hAnsi="標楷體" w:hint="eastAsia"/>
          <w:sz w:val="36"/>
          <w:szCs w:val="36"/>
        </w:rPr>
        <w:t>數並</w:t>
      </w:r>
      <w:r w:rsidRPr="00CE3F0D">
        <w:rPr>
          <w:rFonts w:ascii="標楷體" w:eastAsia="標楷體" w:hAnsi="標楷體" w:hint="eastAsia"/>
          <w:sz w:val="36"/>
          <w:szCs w:val="36"/>
        </w:rPr>
        <w:t>造冊</w:t>
      </w:r>
      <w:r w:rsidR="00CE3F0D" w:rsidRPr="00CE3F0D">
        <w:rPr>
          <w:rFonts w:ascii="標楷體" w:eastAsia="標楷體" w:hAnsi="標楷體" w:hint="eastAsia"/>
          <w:sz w:val="36"/>
          <w:szCs w:val="36"/>
        </w:rPr>
        <w:t>後</w:t>
      </w:r>
      <w:r w:rsidRPr="00CE3F0D">
        <w:rPr>
          <w:rFonts w:ascii="標楷體" w:eastAsia="標楷體" w:hAnsi="標楷體" w:hint="eastAsia"/>
          <w:sz w:val="36"/>
          <w:szCs w:val="36"/>
        </w:rPr>
        <w:t>，再訂定投標金額。</w:t>
      </w:r>
    </w:p>
    <w:p w:rsidR="003E11EE" w:rsidRDefault="004C7373" w:rsidP="00502868">
      <w:pPr>
        <w:ind w:leftChars="12" w:left="1469" w:hangingChars="400" w:hanging="1440"/>
        <w:rPr>
          <w:rFonts w:ascii="標楷體" w:eastAsia="標楷體" w:hAnsi="標楷體"/>
          <w:sz w:val="36"/>
          <w:szCs w:val="36"/>
        </w:rPr>
      </w:pPr>
      <w:r w:rsidRPr="00CE3F0D">
        <w:rPr>
          <w:rFonts w:ascii="標楷體" w:eastAsia="標楷體" w:hAnsi="標楷體" w:hint="eastAsia"/>
          <w:sz w:val="36"/>
          <w:szCs w:val="36"/>
        </w:rPr>
        <w:t>說明：1.因水</w:t>
      </w:r>
      <w:proofErr w:type="gramStart"/>
      <w:r w:rsidRPr="00CE3F0D">
        <w:rPr>
          <w:rFonts w:ascii="標楷體" w:eastAsia="標楷體" w:hAnsi="標楷體" w:hint="eastAsia"/>
          <w:sz w:val="36"/>
          <w:szCs w:val="36"/>
        </w:rPr>
        <w:t>錶</w:t>
      </w:r>
      <w:proofErr w:type="gramEnd"/>
      <w:r w:rsidRPr="00CE3F0D">
        <w:rPr>
          <w:rFonts w:ascii="標楷體" w:eastAsia="標楷體" w:hAnsi="標楷體" w:hint="eastAsia"/>
          <w:sz w:val="36"/>
          <w:szCs w:val="36"/>
        </w:rPr>
        <w:t>位遷移或改善項目單價偏低、而施工成本偏高，應比照</w:t>
      </w:r>
      <w:proofErr w:type="gramStart"/>
      <w:r w:rsidRPr="00CE3F0D">
        <w:rPr>
          <w:rFonts w:ascii="標楷體" w:eastAsia="標楷體" w:hAnsi="標楷體" w:hint="eastAsia"/>
          <w:sz w:val="36"/>
          <w:szCs w:val="36"/>
        </w:rPr>
        <w:t>錶</w:t>
      </w:r>
      <w:proofErr w:type="gramEnd"/>
      <w:r w:rsidRPr="00CE3F0D">
        <w:rPr>
          <w:rFonts w:ascii="標楷體" w:eastAsia="標楷體" w:hAnsi="標楷體" w:hint="eastAsia"/>
          <w:sz w:val="36"/>
          <w:szCs w:val="36"/>
        </w:rPr>
        <w:t>位不當施工單價計價才</w:t>
      </w:r>
      <w:r w:rsidR="003E11EE">
        <w:rPr>
          <w:rFonts w:ascii="標楷體" w:eastAsia="標楷體" w:hAnsi="標楷體" w:hint="eastAsia"/>
          <w:sz w:val="36"/>
          <w:szCs w:val="36"/>
        </w:rPr>
        <w:t>合理。</w:t>
      </w:r>
    </w:p>
    <w:p w:rsidR="004C7373" w:rsidRDefault="003E11EE" w:rsidP="00502868">
      <w:pPr>
        <w:ind w:left="1483" w:hangingChars="412" w:hanging="1483"/>
        <w:rPr>
          <w:rFonts w:ascii="標楷體" w:eastAsia="標楷體" w:hAnsi="標楷體"/>
          <w:sz w:val="36"/>
          <w:szCs w:val="36"/>
        </w:rPr>
      </w:pPr>
      <w:r>
        <w:rPr>
          <w:rFonts w:ascii="標楷體" w:eastAsia="標楷體" w:hAnsi="標楷體" w:hint="eastAsia"/>
          <w:sz w:val="36"/>
          <w:szCs w:val="36"/>
        </w:rPr>
        <w:t xml:space="preserve"> </w:t>
      </w:r>
      <w:r w:rsidR="004C7373" w:rsidRPr="00CE3F0D">
        <w:rPr>
          <w:rFonts w:ascii="標楷體" w:eastAsia="標楷體" w:hAnsi="標楷體" w:hint="eastAsia"/>
          <w:sz w:val="36"/>
          <w:szCs w:val="36"/>
        </w:rPr>
        <w:t xml:space="preserve">    </w:t>
      </w:r>
      <w:r w:rsidR="00CE3F0D">
        <w:rPr>
          <w:rFonts w:ascii="標楷體" w:eastAsia="標楷體" w:hAnsi="標楷體" w:hint="eastAsia"/>
          <w:sz w:val="36"/>
          <w:szCs w:val="36"/>
        </w:rPr>
        <w:t xml:space="preserve"> </w:t>
      </w:r>
      <w:r w:rsidR="004C7373" w:rsidRPr="00CE3F0D">
        <w:rPr>
          <w:rFonts w:ascii="標楷體" w:eastAsia="標楷體" w:hAnsi="標楷體" w:hint="eastAsia"/>
          <w:sz w:val="36"/>
          <w:szCs w:val="36"/>
        </w:rPr>
        <w:t>2.</w:t>
      </w:r>
      <w:r w:rsidR="00CE3F0D" w:rsidRPr="00CE3F0D">
        <w:rPr>
          <w:rFonts w:ascii="標楷體" w:eastAsia="標楷體" w:hAnsi="標楷體" w:hint="eastAsia"/>
          <w:sz w:val="36"/>
          <w:szCs w:val="36"/>
        </w:rPr>
        <w:t>水錶位遷移或改善項目施作，結算數量往往比簽約數量多，在不敷成本情況下強迫承包商必須配合全區遷移改善，實不合理。</w:t>
      </w:r>
    </w:p>
    <w:p w:rsidR="0081781B" w:rsidRDefault="0081781B" w:rsidP="00502868">
      <w:pPr>
        <w:ind w:left="1062" w:hangingChars="295" w:hanging="1062"/>
        <w:rPr>
          <w:rFonts w:ascii="標楷體" w:eastAsia="標楷體" w:hAnsi="標楷體"/>
          <w:sz w:val="36"/>
          <w:szCs w:val="36"/>
        </w:rPr>
      </w:pPr>
      <w:r>
        <w:rPr>
          <w:rFonts w:ascii="標楷體" w:eastAsia="標楷體" w:hAnsi="標楷體" w:hint="eastAsia"/>
          <w:sz w:val="36"/>
          <w:szCs w:val="36"/>
        </w:rPr>
        <w:t>辦法：請自來水公司在設計時應確實調查</w:t>
      </w:r>
      <w:proofErr w:type="gramStart"/>
      <w:r>
        <w:rPr>
          <w:rFonts w:ascii="標楷體" w:eastAsia="標楷體" w:hAnsi="標楷體" w:hint="eastAsia"/>
          <w:sz w:val="36"/>
          <w:szCs w:val="36"/>
        </w:rPr>
        <w:t>清楚，</w:t>
      </w:r>
      <w:proofErr w:type="gramEnd"/>
      <w:r>
        <w:rPr>
          <w:rFonts w:ascii="標楷體" w:eastAsia="標楷體" w:hAnsi="標楷體" w:hint="eastAsia"/>
          <w:sz w:val="36"/>
          <w:szCs w:val="36"/>
        </w:rPr>
        <w:t>並依改善</w:t>
      </w:r>
      <w:proofErr w:type="gramStart"/>
      <w:r>
        <w:rPr>
          <w:rFonts w:ascii="標楷體" w:eastAsia="標楷體" w:hAnsi="標楷體" w:hint="eastAsia"/>
          <w:sz w:val="36"/>
          <w:szCs w:val="36"/>
        </w:rPr>
        <w:t>戶數造冊</w:t>
      </w:r>
      <w:proofErr w:type="gramEnd"/>
      <w:r>
        <w:rPr>
          <w:rFonts w:ascii="標楷體" w:eastAsia="標楷體" w:hAnsi="標楷體" w:hint="eastAsia"/>
          <w:sz w:val="36"/>
          <w:szCs w:val="36"/>
        </w:rPr>
        <w:t>於標單內</w:t>
      </w:r>
      <w:r w:rsidR="006442C8">
        <w:rPr>
          <w:rFonts w:ascii="標楷體" w:eastAsia="標楷體" w:hAnsi="標楷體" w:hint="eastAsia"/>
          <w:sz w:val="36"/>
          <w:szCs w:val="36"/>
        </w:rPr>
        <w:t>，做為參考估價投標</w:t>
      </w:r>
      <w:r>
        <w:rPr>
          <w:rFonts w:ascii="標楷體" w:eastAsia="標楷體" w:hAnsi="標楷體" w:hint="eastAsia"/>
          <w:sz w:val="36"/>
          <w:szCs w:val="36"/>
        </w:rPr>
        <w:t>。</w:t>
      </w:r>
    </w:p>
    <w:p w:rsidR="006567B6" w:rsidRDefault="006567B6" w:rsidP="00365B42">
      <w:pPr>
        <w:ind w:left="1440" w:hangingChars="400" w:hanging="1440"/>
        <w:jc w:val="both"/>
        <w:rPr>
          <w:rFonts w:ascii="標楷體" w:eastAsia="標楷體" w:hAnsi="標楷體"/>
          <w:sz w:val="36"/>
          <w:szCs w:val="36"/>
        </w:rPr>
      </w:pPr>
      <w:r>
        <w:rPr>
          <w:rFonts w:ascii="標楷體" w:eastAsia="標楷體" w:hAnsi="標楷體" w:hint="eastAsia"/>
          <w:sz w:val="36"/>
          <w:szCs w:val="36"/>
        </w:rPr>
        <w:t>決議：</w:t>
      </w:r>
      <w:r w:rsidR="00E7333F">
        <w:rPr>
          <w:rFonts w:ascii="標楷體" w:eastAsia="標楷體" w:hAnsi="標楷體" w:hint="eastAsia"/>
          <w:sz w:val="36"/>
          <w:szCs w:val="36"/>
        </w:rPr>
        <w:t>1.</w:t>
      </w:r>
      <w:r w:rsidR="00365B42">
        <w:rPr>
          <w:rFonts w:ascii="標楷體" w:eastAsia="標楷體" w:hAnsi="標楷體" w:hint="eastAsia"/>
          <w:sz w:val="36"/>
          <w:szCs w:val="36"/>
        </w:rPr>
        <w:t>請</w:t>
      </w:r>
      <w:r w:rsidR="00365B42" w:rsidRPr="00365B42">
        <w:rPr>
          <w:rFonts w:ascii="標楷體" w:eastAsia="標楷體" w:hAnsi="標楷體" w:hint="eastAsia"/>
          <w:sz w:val="36"/>
          <w:szCs w:val="36"/>
        </w:rPr>
        <w:t>自來水公司第四區處</w:t>
      </w:r>
      <w:r w:rsidR="00365B42">
        <w:rPr>
          <w:rFonts w:ascii="標楷體" w:eastAsia="標楷體" w:hAnsi="標楷體" w:hint="eastAsia"/>
          <w:sz w:val="36"/>
          <w:szCs w:val="36"/>
        </w:rPr>
        <w:t>就管線</w:t>
      </w:r>
      <w:proofErr w:type="gramStart"/>
      <w:r w:rsidR="00365B42">
        <w:rPr>
          <w:rFonts w:ascii="標楷體" w:eastAsia="標楷體" w:hAnsi="標楷體" w:hint="eastAsia"/>
          <w:sz w:val="36"/>
          <w:szCs w:val="36"/>
        </w:rPr>
        <w:t>汰</w:t>
      </w:r>
      <w:proofErr w:type="gramEnd"/>
      <w:r w:rsidR="00365B42">
        <w:rPr>
          <w:rFonts w:ascii="標楷體" w:eastAsia="標楷體" w:hAnsi="標楷體" w:hint="eastAsia"/>
          <w:sz w:val="36"/>
          <w:szCs w:val="36"/>
        </w:rPr>
        <w:t>換</w:t>
      </w:r>
      <w:r w:rsidR="00D07791">
        <w:rPr>
          <w:rFonts w:ascii="標楷體" w:eastAsia="標楷體" w:hAnsi="標楷體" w:hint="eastAsia"/>
          <w:sz w:val="36"/>
          <w:szCs w:val="36"/>
        </w:rPr>
        <w:t>專案</w:t>
      </w:r>
      <w:r w:rsidR="00365B42">
        <w:rPr>
          <w:rFonts w:ascii="標楷體" w:eastAsia="標楷體" w:hAnsi="標楷體" w:hint="eastAsia"/>
          <w:sz w:val="36"/>
          <w:szCs w:val="36"/>
        </w:rPr>
        <w:t>工程契約「</w:t>
      </w:r>
      <w:proofErr w:type="gramStart"/>
      <w:r w:rsidR="00E7333F">
        <w:rPr>
          <w:rFonts w:ascii="標楷體" w:eastAsia="標楷體" w:hAnsi="標楷體" w:hint="eastAsia"/>
          <w:sz w:val="36"/>
          <w:szCs w:val="36"/>
        </w:rPr>
        <w:t>錶</w:t>
      </w:r>
      <w:proofErr w:type="gramEnd"/>
      <w:r w:rsidR="00E7333F">
        <w:rPr>
          <w:rFonts w:ascii="標楷體" w:eastAsia="標楷體" w:hAnsi="標楷體" w:hint="eastAsia"/>
          <w:sz w:val="36"/>
          <w:szCs w:val="36"/>
        </w:rPr>
        <w:t>位遷移</w:t>
      </w:r>
      <w:r w:rsidR="00365B42">
        <w:rPr>
          <w:rFonts w:ascii="標楷體" w:eastAsia="標楷體" w:hAnsi="標楷體" w:hint="eastAsia"/>
          <w:sz w:val="36"/>
          <w:szCs w:val="36"/>
        </w:rPr>
        <w:t>」</w:t>
      </w:r>
      <w:r w:rsidR="00D07791">
        <w:rPr>
          <w:rFonts w:ascii="標楷體" w:eastAsia="標楷體" w:hAnsi="標楷體" w:hint="eastAsia"/>
          <w:sz w:val="36"/>
          <w:szCs w:val="36"/>
        </w:rPr>
        <w:t>工項</w:t>
      </w:r>
      <w:r w:rsidR="00E7333F">
        <w:rPr>
          <w:rFonts w:ascii="標楷體" w:eastAsia="標楷體" w:hAnsi="標楷體" w:hint="eastAsia"/>
          <w:sz w:val="36"/>
          <w:szCs w:val="36"/>
        </w:rPr>
        <w:t>單價</w:t>
      </w:r>
      <w:r w:rsidR="00D07791">
        <w:rPr>
          <w:rFonts w:ascii="標楷體" w:eastAsia="標楷體" w:hAnsi="標楷體" w:hint="eastAsia"/>
          <w:sz w:val="36"/>
          <w:szCs w:val="36"/>
        </w:rPr>
        <w:t>檢討評估</w:t>
      </w:r>
      <w:r w:rsidR="00E7333F">
        <w:rPr>
          <w:rFonts w:ascii="標楷體" w:eastAsia="標楷體" w:hAnsi="標楷體" w:hint="eastAsia"/>
          <w:sz w:val="36"/>
          <w:szCs w:val="36"/>
        </w:rPr>
        <w:t>，</w:t>
      </w:r>
      <w:r w:rsidR="00D07791">
        <w:rPr>
          <w:rFonts w:ascii="標楷體" w:eastAsia="標楷體" w:hAnsi="標楷體" w:hint="eastAsia"/>
          <w:sz w:val="36"/>
          <w:szCs w:val="36"/>
        </w:rPr>
        <w:t>並</w:t>
      </w:r>
      <w:r w:rsidR="00E7333F">
        <w:rPr>
          <w:rFonts w:ascii="標楷體" w:eastAsia="標楷體" w:hAnsi="標楷體" w:hint="eastAsia"/>
          <w:sz w:val="36"/>
          <w:szCs w:val="36"/>
        </w:rPr>
        <w:t>做適當調整。</w:t>
      </w:r>
    </w:p>
    <w:p w:rsidR="00E7333F" w:rsidRDefault="00E7333F" w:rsidP="00365B42">
      <w:pPr>
        <w:ind w:left="1483" w:hangingChars="412" w:hanging="1483"/>
        <w:rPr>
          <w:rFonts w:ascii="標楷體" w:eastAsia="標楷體" w:hAnsi="標楷體"/>
          <w:sz w:val="36"/>
          <w:szCs w:val="36"/>
        </w:rPr>
      </w:pPr>
      <w:r>
        <w:rPr>
          <w:rFonts w:ascii="標楷體" w:eastAsia="標楷體" w:hAnsi="標楷體" w:hint="eastAsia"/>
          <w:sz w:val="36"/>
          <w:szCs w:val="36"/>
        </w:rPr>
        <w:t xml:space="preserve">      2.請</w:t>
      </w:r>
      <w:r w:rsidR="00D07791" w:rsidRPr="00365B42">
        <w:rPr>
          <w:rFonts w:ascii="標楷體" w:eastAsia="標楷體" w:hAnsi="標楷體" w:hint="eastAsia"/>
          <w:sz w:val="36"/>
          <w:szCs w:val="36"/>
        </w:rPr>
        <w:t>自來水公司第四區處</w:t>
      </w:r>
      <w:r>
        <w:rPr>
          <w:rFonts w:ascii="標楷體" w:eastAsia="標楷體" w:hAnsi="標楷體" w:hint="eastAsia"/>
          <w:sz w:val="36"/>
          <w:szCs w:val="36"/>
        </w:rPr>
        <w:t>發文</w:t>
      </w:r>
      <w:r w:rsidR="00D07791">
        <w:rPr>
          <w:rFonts w:ascii="標楷體" w:eastAsia="標楷體" w:hAnsi="標楷體" w:hint="eastAsia"/>
          <w:sz w:val="36"/>
          <w:szCs w:val="36"/>
        </w:rPr>
        <w:t>所屬單位</w:t>
      </w:r>
      <w:r>
        <w:rPr>
          <w:rFonts w:ascii="標楷體" w:eastAsia="標楷體" w:hAnsi="標楷體" w:hint="eastAsia"/>
          <w:sz w:val="36"/>
          <w:szCs w:val="36"/>
        </w:rPr>
        <w:t>，</w:t>
      </w:r>
      <w:r w:rsidR="00D07791">
        <w:rPr>
          <w:rFonts w:ascii="標楷體" w:eastAsia="標楷體" w:hAnsi="標楷體" w:hint="eastAsia"/>
          <w:sz w:val="36"/>
          <w:szCs w:val="36"/>
        </w:rPr>
        <w:t>於管</w:t>
      </w:r>
      <w:proofErr w:type="gramStart"/>
      <w:r w:rsidR="00D07791">
        <w:rPr>
          <w:rFonts w:ascii="標楷體" w:eastAsia="標楷體" w:hAnsi="標楷體" w:hint="eastAsia"/>
          <w:sz w:val="36"/>
          <w:szCs w:val="36"/>
        </w:rPr>
        <w:t>汰</w:t>
      </w:r>
      <w:proofErr w:type="gramEnd"/>
      <w:r w:rsidR="00D07791">
        <w:rPr>
          <w:rFonts w:ascii="標楷體" w:eastAsia="標楷體" w:hAnsi="標楷體" w:hint="eastAsia"/>
          <w:sz w:val="36"/>
          <w:szCs w:val="36"/>
        </w:rPr>
        <w:t>設計時應確實</w:t>
      </w:r>
      <w:proofErr w:type="gramStart"/>
      <w:r w:rsidR="00D07791">
        <w:rPr>
          <w:rFonts w:ascii="標楷體" w:eastAsia="標楷體" w:hAnsi="標楷體" w:hint="eastAsia"/>
          <w:sz w:val="36"/>
          <w:szCs w:val="36"/>
        </w:rPr>
        <w:t>釐清需</w:t>
      </w:r>
      <w:proofErr w:type="gramEnd"/>
      <w:r w:rsidR="00D07791">
        <w:rPr>
          <w:rFonts w:ascii="標楷體" w:eastAsia="標楷體" w:hAnsi="標楷體" w:hint="eastAsia"/>
          <w:sz w:val="36"/>
          <w:szCs w:val="36"/>
        </w:rPr>
        <w:t>辦理</w:t>
      </w:r>
      <w:r>
        <w:rPr>
          <w:rFonts w:ascii="標楷體" w:eastAsia="標楷體" w:hAnsi="標楷體" w:hint="eastAsia"/>
          <w:sz w:val="36"/>
          <w:szCs w:val="36"/>
        </w:rPr>
        <w:t>水</w:t>
      </w:r>
      <w:proofErr w:type="gramStart"/>
      <w:r>
        <w:rPr>
          <w:rFonts w:ascii="標楷體" w:eastAsia="標楷體" w:hAnsi="標楷體" w:hint="eastAsia"/>
          <w:sz w:val="36"/>
          <w:szCs w:val="36"/>
        </w:rPr>
        <w:t>錶</w:t>
      </w:r>
      <w:proofErr w:type="gramEnd"/>
      <w:r>
        <w:rPr>
          <w:rFonts w:ascii="標楷體" w:eastAsia="標楷體" w:hAnsi="標楷體" w:hint="eastAsia"/>
          <w:sz w:val="36"/>
          <w:szCs w:val="36"/>
        </w:rPr>
        <w:t>位遷移</w:t>
      </w:r>
      <w:r w:rsidR="00D07791">
        <w:rPr>
          <w:rFonts w:ascii="標楷體" w:eastAsia="標楷體" w:hAnsi="標楷體" w:hint="eastAsia"/>
          <w:sz w:val="36"/>
          <w:szCs w:val="36"/>
        </w:rPr>
        <w:t>之件數</w:t>
      </w:r>
      <w:r>
        <w:rPr>
          <w:rFonts w:ascii="標楷體" w:eastAsia="標楷體" w:hAnsi="標楷體" w:hint="eastAsia"/>
          <w:sz w:val="36"/>
          <w:szCs w:val="36"/>
        </w:rPr>
        <w:t>，避免發包數量與結算數量差異太大</w:t>
      </w:r>
      <w:r w:rsidR="00D07791">
        <w:rPr>
          <w:rFonts w:ascii="新細明體" w:eastAsia="新細明體" w:hAnsi="新細明體" w:hint="eastAsia"/>
          <w:sz w:val="36"/>
          <w:szCs w:val="36"/>
        </w:rPr>
        <w:t>，</w:t>
      </w:r>
      <w:r w:rsidR="00D07791">
        <w:rPr>
          <w:rFonts w:ascii="標楷體" w:eastAsia="標楷體" w:hAnsi="標楷體" w:hint="eastAsia"/>
          <w:sz w:val="36"/>
          <w:szCs w:val="36"/>
        </w:rPr>
        <w:t>損及承商權益</w:t>
      </w:r>
      <w:r>
        <w:rPr>
          <w:rFonts w:ascii="標楷體" w:eastAsia="標楷體" w:hAnsi="標楷體" w:hint="eastAsia"/>
          <w:sz w:val="36"/>
          <w:szCs w:val="36"/>
        </w:rPr>
        <w:t>。</w:t>
      </w:r>
    </w:p>
    <w:p w:rsidR="009965AB" w:rsidRDefault="009965AB">
      <w:pPr>
        <w:rPr>
          <w:rFonts w:ascii="標楷體" w:eastAsia="標楷體" w:hAnsi="標楷體"/>
          <w:sz w:val="36"/>
          <w:szCs w:val="36"/>
        </w:rPr>
      </w:pPr>
    </w:p>
    <w:p w:rsidR="009965AB" w:rsidRDefault="009965AB">
      <w:pPr>
        <w:rPr>
          <w:rFonts w:ascii="標楷體" w:eastAsia="標楷體" w:hAnsi="標楷體"/>
          <w:sz w:val="36"/>
          <w:szCs w:val="36"/>
        </w:rPr>
      </w:pPr>
      <w:r>
        <w:rPr>
          <w:rFonts w:ascii="標楷體" w:eastAsia="標楷體" w:hAnsi="標楷體" w:hint="eastAsia"/>
          <w:sz w:val="36"/>
          <w:szCs w:val="36"/>
        </w:rPr>
        <w:lastRenderedPageBreak/>
        <w:t>第二案</w:t>
      </w:r>
      <w:r w:rsidR="004875A9">
        <w:rPr>
          <w:rFonts w:ascii="標楷體" w:eastAsia="標楷體" w:hAnsi="標楷體" w:hint="eastAsia"/>
          <w:sz w:val="36"/>
          <w:szCs w:val="36"/>
        </w:rPr>
        <w:t xml:space="preserve">                 </w:t>
      </w:r>
    </w:p>
    <w:p w:rsidR="009965AB" w:rsidRDefault="009965AB" w:rsidP="006C5AD3">
      <w:pPr>
        <w:ind w:left="1440" w:hangingChars="400" w:hanging="1440"/>
        <w:rPr>
          <w:rFonts w:ascii="標楷體" w:eastAsia="標楷體" w:hAnsi="標楷體"/>
          <w:sz w:val="36"/>
          <w:szCs w:val="36"/>
        </w:rPr>
      </w:pPr>
      <w:r>
        <w:rPr>
          <w:rFonts w:ascii="標楷體" w:eastAsia="標楷體" w:hAnsi="標楷體" w:hint="eastAsia"/>
          <w:sz w:val="36"/>
          <w:szCs w:val="36"/>
        </w:rPr>
        <w:t>案  由：</w:t>
      </w:r>
      <w:r w:rsidR="004875A9">
        <w:rPr>
          <w:rFonts w:ascii="標楷體" w:eastAsia="標楷體" w:hAnsi="標楷體" w:hint="eastAsia"/>
          <w:sz w:val="36"/>
          <w:szCs w:val="36"/>
        </w:rPr>
        <w:t>建請自來水公司沙鹿所對興建案工程申請整批臨時用水不要拒絕受理，只要證件齊全即准予設計外管</w:t>
      </w:r>
      <w:r w:rsidR="002B4D1D">
        <w:rPr>
          <w:rFonts w:ascii="標楷體" w:eastAsia="標楷體" w:hAnsi="標楷體" w:hint="eastAsia"/>
          <w:sz w:val="36"/>
          <w:szCs w:val="36"/>
        </w:rPr>
        <w:t>。</w:t>
      </w:r>
    </w:p>
    <w:p w:rsidR="002B4D1D" w:rsidRDefault="002B4D1D" w:rsidP="006C5AD3">
      <w:pPr>
        <w:ind w:left="1426" w:hangingChars="396" w:hanging="1426"/>
        <w:jc w:val="both"/>
        <w:rPr>
          <w:rFonts w:ascii="標楷體" w:eastAsia="標楷體" w:hAnsi="標楷體"/>
          <w:sz w:val="36"/>
          <w:szCs w:val="36"/>
        </w:rPr>
      </w:pPr>
      <w:r>
        <w:rPr>
          <w:rFonts w:ascii="標楷體" w:eastAsia="標楷體" w:hAnsi="標楷體" w:hint="eastAsia"/>
          <w:sz w:val="36"/>
          <w:szCs w:val="36"/>
        </w:rPr>
        <w:t>說  明：</w:t>
      </w:r>
      <w:r w:rsidR="004875A9">
        <w:rPr>
          <w:rFonts w:ascii="標楷體" w:eastAsia="標楷體" w:hAnsi="標楷體" w:hint="eastAsia"/>
          <w:sz w:val="36"/>
          <w:szCs w:val="36"/>
        </w:rPr>
        <w:t>108/12/23本公司受理二建案（A區17只</w:t>
      </w:r>
      <w:proofErr w:type="gramStart"/>
      <w:r w:rsidR="004875A9">
        <w:rPr>
          <w:rFonts w:ascii="標楷體" w:eastAsia="標楷體" w:hAnsi="標楷體" w:hint="eastAsia"/>
          <w:sz w:val="36"/>
          <w:szCs w:val="36"/>
        </w:rPr>
        <w:t>錶</w:t>
      </w:r>
      <w:proofErr w:type="gramEnd"/>
      <w:r w:rsidR="004875A9">
        <w:rPr>
          <w:rFonts w:ascii="標楷體" w:eastAsia="標楷體" w:hAnsi="標楷體" w:hint="eastAsia"/>
          <w:sz w:val="36"/>
          <w:szCs w:val="36"/>
        </w:rPr>
        <w:t>，E區14只</w:t>
      </w:r>
      <w:proofErr w:type="gramStart"/>
      <w:r w:rsidR="004875A9">
        <w:rPr>
          <w:rFonts w:ascii="標楷體" w:eastAsia="標楷體" w:hAnsi="標楷體" w:hint="eastAsia"/>
          <w:sz w:val="36"/>
          <w:szCs w:val="36"/>
        </w:rPr>
        <w:t>錶</w:t>
      </w:r>
      <w:proofErr w:type="gramEnd"/>
      <w:r w:rsidR="004875A9">
        <w:rPr>
          <w:rFonts w:ascii="標楷體" w:eastAsia="標楷體" w:hAnsi="標楷體" w:hint="eastAsia"/>
          <w:sz w:val="36"/>
          <w:szCs w:val="36"/>
        </w:rPr>
        <w:t>）</w:t>
      </w:r>
      <w:r w:rsidR="002B0645">
        <w:rPr>
          <w:rFonts w:ascii="標楷體" w:eastAsia="標楷體" w:hAnsi="標楷體" w:hint="eastAsia"/>
          <w:sz w:val="36"/>
          <w:szCs w:val="36"/>
        </w:rPr>
        <w:t>之臨時用水，</w:t>
      </w:r>
      <w:r w:rsidR="006C5AD3">
        <w:rPr>
          <w:rFonts w:ascii="標楷體" w:eastAsia="標楷體" w:hAnsi="標楷體" w:hint="eastAsia"/>
          <w:sz w:val="36"/>
          <w:szCs w:val="36"/>
        </w:rPr>
        <w:t>該</w:t>
      </w:r>
      <w:r w:rsidR="002B0645">
        <w:rPr>
          <w:rFonts w:ascii="標楷體" w:eastAsia="標楷體" w:hAnsi="標楷體" w:hint="eastAsia"/>
          <w:sz w:val="36"/>
          <w:szCs w:val="36"/>
        </w:rPr>
        <w:t>所一意孤行要求改為正式用水才申請，導致本公司進度延遲，爾後有同意設計臨時用水外管，又要求本公司自行施工自備臨時水</w:t>
      </w:r>
      <w:proofErr w:type="gramStart"/>
      <w:r w:rsidR="002B0645">
        <w:rPr>
          <w:rFonts w:ascii="標楷體" w:eastAsia="標楷體" w:hAnsi="標楷體" w:hint="eastAsia"/>
          <w:sz w:val="36"/>
          <w:szCs w:val="36"/>
        </w:rPr>
        <w:t>錶</w:t>
      </w:r>
      <w:proofErr w:type="gramEnd"/>
      <w:r w:rsidR="002B0645">
        <w:rPr>
          <w:rFonts w:ascii="標楷體" w:eastAsia="標楷體" w:hAnsi="標楷體" w:hint="eastAsia"/>
          <w:sz w:val="36"/>
          <w:szCs w:val="36"/>
        </w:rPr>
        <w:t>位及切割埋設水溝蓋（屬公共設施）</w:t>
      </w:r>
      <w:proofErr w:type="gramStart"/>
      <w:r w:rsidR="002B0645">
        <w:rPr>
          <w:rFonts w:ascii="標楷體" w:eastAsia="標楷體" w:hAnsi="標楷體" w:hint="eastAsia"/>
          <w:sz w:val="36"/>
          <w:szCs w:val="36"/>
        </w:rPr>
        <w:t>下外管</w:t>
      </w:r>
      <w:proofErr w:type="gramEnd"/>
      <w:r w:rsidR="002B0645">
        <w:rPr>
          <w:rFonts w:ascii="標楷體" w:eastAsia="標楷體" w:hAnsi="標楷體" w:hint="eastAsia"/>
          <w:sz w:val="36"/>
          <w:szCs w:val="36"/>
        </w:rPr>
        <w:t>，實屬不合理。</w:t>
      </w:r>
    </w:p>
    <w:p w:rsidR="002B4D1D" w:rsidRDefault="002B0645" w:rsidP="006C5AD3">
      <w:pPr>
        <w:ind w:left="1415" w:hangingChars="393" w:hanging="1415"/>
        <w:jc w:val="both"/>
        <w:rPr>
          <w:rFonts w:ascii="標楷體" w:eastAsia="標楷體" w:hAnsi="標楷體" w:hint="eastAsia"/>
          <w:sz w:val="36"/>
          <w:szCs w:val="36"/>
        </w:rPr>
      </w:pPr>
      <w:r>
        <w:rPr>
          <w:rFonts w:ascii="標楷體" w:eastAsia="標楷體" w:hAnsi="標楷體" w:hint="eastAsia"/>
          <w:sz w:val="36"/>
          <w:szCs w:val="36"/>
        </w:rPr>
        <w:t>決  議：</w:t>
      </w:r>
      <w:r w:rsidR="006C5AD3" w:rsidRPr="006C5AD3">
        <w:rPr>
          <w:rFonts w:ascii="標楷體" w:eastAsia="標楷體" w:hAnsi="標楷體" w:hint="eastAsia"/>
          <w:sz w:val="36"/>
          <w:szCs w:val="36"/>
        </w:rPr>
        <w:t>透</w:t>
      </w:r>
      <w:proofErr w:type="gramStart"/>
      <w:r w:rsidR="006C5AD3" w:rsidRPr="006C5AD3">
        <w:rPr>
          <w:rFonts w:ascii="標楷體" w:eastAsia="標楷體" w:hAnsi="標楷體" w:hint="eastAsia"/>
          <w:sz w:val="36"/>
          <w:szCs w:val="36"/>
        </w:rPr>
        <w:t>天整批建</w:t>
      </w:r>
      <w:proofErr w:type="gramEnd"/>
      <w:r w:rsidR="006C5AD3" w:rsidRPr="006C5AD3">
        <w:rPr>
          <w:rFonts w:ascii="標楷體" w:eastAsia="標楷體" w:hAnsi="標楷體" w:hint="eastAsia"/>
          <w:sz w:val="36"/>
          <w:szCs w:val="36"/>
        </w:rPr>
        <w:t>案原則可申請多戶臨時用水，惟為避免建築物完工後申請</w:t>
      </w:r>
      <w:r w:rsidR="00406966">
        <w:rPr>
          <w:rFonts w:ascii="標楷體" w:eastAsia="標楷體" w:hAnsi="標楷體" w:hint="eastAsia"/>
          <w:sz w:val="36"/>
          <w:szCs w:val="36"/>
        </w:rPr>
        <w:t>變更為</w:t>
      </w:r>
      <w:r w:rsidR="006C5AD3" w:rsidRPr="006C5AD3">
        <w:rPr>
          <w:rFonts w:ascii="標楷體" w:eastAsia="標楷體" w:hAnsi="標楷體" w:hint="eastAsia"/>
          <w:sz w:val="36"/>
          <w:szCs w:val="36"/>
        </w:rPr>
        <w:t>普通用水時</w:t>
      </w:r>
      <w:r w:rsidR="00406966">
        <w:rPr>
          <w:rFonts w:ascii="新細明體" w:eastAsia="新細明體" w:hAnsi="新細明體" w:hint="eastAsia"/>
          <w:sz w:val="36"/>
          <w:szCs w:val="36"/>
        </w:rPr>
        <w:t>，</w:t>
      </w:r>
      <w:proofErr w:type="gramStart"/>
      <w:r w:rsidR="00406966">
        <w:rPr>
          <w:rFonts w:ascii="標楷體" w:eastAsia="標楷體" w:hAnsi="標楷體" w:hint="eastAsia"/>
          <w:sz w:val="36"/>
          <w:szCs w:val="36"/>
        </w:rPr>
        <w:t>發生</w:t>
      </w:r>
      <w:r w:rsidR="006C5AD3" w:rsidRPr="006C5AD3">
        <w:rPr>
          <w:rFonts w:ascii="標楷體" w:eastAsia="標楷體" w:hAnsi="標楷體" w:hint="eastAsia"/>
          <w:sz w:val="36"/>
          <w:szCs w:val="36"/>
        </w:rPr>
        <w:t>表位不當</w:t>
      </w:r>
      <w:proofErr w:type="gramEnd"/>
      <w:r w:rsidR="006C5AD3" w:rsidRPr="006C5AD3">
        <w:rPr>
          <w:rFonts w:ascii="標楷體" w:eastAsia="標楷體" w:hAnsi="標楷體" w:hint="eastAsia"/>
          <w:sz w:val="36"/>
          <w:szCs w:val="36"/>
        </w:rPr>
        <w:t>情形，請自來水</w:t>
      </w:r>
      <w:proofErr w:type="gramStart"/>
      <w:r w:rsidR="006C5AD3" w:rsidRPr="006C5AD3">
        <w:rPr>
          <w:rFonts w:ascii="標楷體" w:eastAsia="標楷體" w:hAnsi="標楷體" w:hint="eastAsia"/>
          <w:sz w:val="36"/>
          <w:szCs w:val="36"/>
        </w:rPr>
        <w:t>承裝商務必</w:t>
      </w:r>
      <w:proofErr w:type="gramEnd"/>
      <w:r w:rsidR="006C5AD3" w:rsidRPr="006C5AD3">
        <w:rPr>
          <w:rFonts w:ascii="標楷體" w:eastAsia="標楷體" w:hAnsi="標楷體" w:hint="eastAsia"/>
          <w:sz w:val="36"/>
          <w:szCs w:val="36"/>
        </w:rPr>
        <w:t>配合</w:t>
      </w:r>
      <w:proofErr w:type="gramStart"/>
      <w:r w:rsidR="006C5AD3" w:rsidRPr="006C5AD3">
        <w:rPr>
          <w:rFonts w:ascii="標楷體" w:eastAsia="標楷體" w:hAnsi="標楷體" w:hint="eastAsia"/>
          <w:sz w:val="36"/>
          <w:szCs w:val="36"/>
        </w:rPr>
        <w:t>確認表位位置</w:t>
      </w:r>
      <w:proofErr w:type="gramEnd"/>
      <w:r w:rsidR="006C5AD3" w:rsidRPr="006C5AD3">
        <w:rPr>
          <w:rFonts w:ascii="標楷體" w:eastAsia="標楷體" w:hAnsi="標楷體" w:hint="eastAsia"/>
          <w:sz w:val="36"/>
          <w:szCs w:val="36"/>
        </w:rPr>
        <w:t>，</w:t>
      </w:r>
      <w:r w:rsidR="00406966">
        <w:rPr>
          <w:rFonts w:ascii="標楷體" w:eastAsia="標楷體" w:hAnsi="標楷體" w:hint="eastAsia"/>
          <w:sz w:val="36"/>
          <w:szCs w:val="36"/>
        </w:rPr>
        <w:t>並</w:t>
      </w:r>
      <w:r w:rsidR="006C5AD3" w:rsidRPr="006C5AD3">
        <w:rPr>
          <w:rFonts w:ascii="標楷體" w:eastAsia="標楷體" w:hAnsi="標楷體" w:hint="eastAsia"/>
          <w:sz w:val="36"/>
          <w:szCs w:val="36"/>
        </w:rPr>
        <w:t>避免</w:t>
      </w:r>
      <w:r w:rsidR="00406966">
        <w:rPr>
          <w:rFonts w:ascii="標楷體" w:eastAsia="標楷體" w:hAnsi="標楷體" w:hint="eastAsia"/>
          <w:sz w:val="36"/>
          <w:szCs w:val="36"/>
        </w:rPr>
        <w:t>二次施</w:t>
      </w:r>
      <w:r w:rsidR="006C5AD3" w:rsidRPr="006C5AD3">
        <w:rPr>
          <w:rFonts w:ascii="標楷體" w:eastAsia="標楷體" w:hAnsi="標楷體" w:hint="eastAsia"/>
          <w:sz w:val="36"/>
          <w:szCs w:val="36"/>
        </w:rPr>
        <w:t>工，</w:t>
      </w:r>
      <w:r w:rsidR="00406966">
        <w:rPr>
          <w:rFonts w:ascii="標楷體" w:eastAsia="標楷體" w:hAnsi="標楷體" w:hint="eastAsia"/>
          <w:sz w:val="36"/>
          <w:szCs w:val="36"/>
        </w:rPr>
        <w:t>增加抄</w:t>
      </w:r>
      <w:proofErr w:type="gramStart"/>
      <w:r w:rsidR="00406966">
        <w:rPr>
          <w:rFonts w:ascii="標楷體" w:eastAsia="標楷體" w:hAnsi="標楷體" w:hint="eastAsia"/>
          <w:sz w:val="36"/>
          <w:szCs w:val="36"/>
        </w:rPr>
        <w:t>錶</w:t>
      </w:r>
      <w:proofErr w:type="gramEnd"/>
      <w:r w:rsidR="00406966">
        <w:rPr>
          <w:rFonts w:ascii="標楷體" w:eastAsia="標楷體" w:hAnsi="標楷體" w:hint="eastAsia"/>
          <w:sz w:val="36"/>
          <w:szCs w:val="36"/>
        </w:rPr>
        <w:t>或設備維護困難</w:t>
      </w:r>
      <w:r w:rsidR="006C5AD3" w:rsidRPr="006C5AD3">
        <w:rPr>
          <w:rFonts w:ascii="標楷體" w:eastAsia="標楷體" w:hAnsi="標楷體" w:hint="eastAsia"/>
          <w:sz w:val="36"/>
          <w:szCs w:val="36"/>
        </w:rPr>
        <w:t>。</w:t>
      </w:r>
    </w:p>
    <w:p w:rsidR="004C07D5" w:rsidRDefault="004C07D5" w:rsidP="006C5AD3">
      <w:pPr>
        <w:ind w:left="1415" w:hangingChars="393" w:hanging="1415"/>
        <w:jc w:val="both"/>
        <w:rPr>
          <w:rFonts w:ascii="標楷體" w:eastAsia="標楷體" w:hAnsi="標楷體" w:hint="eastAsia"/>
          <w:sz w:val="36"/>
          <w:szCs w:val="36"/>
        </w:rPr>
      </w:pPr>
    </w:p>
    <w:p w:rsidR="004C07D5" w:rsidRDefault="004C07D5" w:rsidP="006C5AD3">
      <w:pPr>
        <w:ind w:left="1415" w:hangingChars="393" w:hanging="1415"/>
        <w:jc w:val="both"/>
        <w:rPr>
          <w:rFonts w:ascii="標楷體" w:eastAsia="標楷體" w:hAnsi="標楷體" w:hint="eastAsia"/>
          <w:sz w:val="36"/>
          <w:szCs w:val="36"/>
        </w:rPr>
      </w:pPr>
    </w:p>
    <w:p w:rsidR="004C07D5" w:rsidRDefault="004C07D5" w:rsidP="006C5AD3">
      <w:pPr>
        <w:ind w:left="1415" w:hangingChars="393" w:hanging="1415"/>
        <w:jc w:val="both"/>
        <w:rPr>
          <w:rFonts w:ascii="標楷體" w:eastAsia="標楷體" w:hAnsi="標楷體"/>
          <w:sz w:val="36"/>
          <w:szCs w:val="36"/>
        </w:rPr>
      </w:pPr>
      <w:bookmarkStart w:id="0" w:name="_GoBack"/>
      <w:bookmarkEnd w:id="0"/>
    </w:p>
    <w:p w:rsidR="002B4D1D" w:rsidRDefault="002B4D1D">
      <w:pPr>
        <w:rPr>
          <w:rFonts w:ascii="標楷體" w:eastAsia="標楷體" w:hAnsi="標楷體"/>
          <w:sz w:val="36"/>
          <w:szCs w:val="36"/>
        </w:rPr>
      </w:pPr>
    </w:p>
    <w:p w:rsidR="00C41C19" w:rsidRDefault="00C41C19" w:rsidP="006C5AD3">
      <w:pPr>
        <w:jc w:val="both"/>
        <w:rPr>
          <w:rFonts w:ascii="標楷體" w:eastAsia="標楷體" w:hAnsi="標楷體"/>
          <w:sz w:val="36"/>
          <w:szCs w:val="36"/>
        </w:rPr>
      </w:pPr>
      <w:r>
        <w:rPr>
          <w:rFonts w:ascii="標楷體" w:eastAsia="標楷體" w:hAnsi="標楷體" w:hint="eastAsia"/>
          <w:sz w:val="36"/>
          <w:szCs w:val="36"/>
        </w:rPr>
        <w:lastRenderedPageBreak/>
        <w:t xml:space="preserve">第三案                 </w:t>
      </w:r>
    </w:p>
    <w:p w:rsidR="002B4D1D" w:rsidRDefault="00C41C19" w:rsidP="006C5AD3">
      <w:pPr>
        <w:ind w:left="1440" w:hangingChars="400" w:hanging="1440"/>
        <w:jc w:val="both"/>
        <w:rPr>
          <w:rFonts w:ascii="標楷體" w:eastAsia="標楷體" w:hAnsi="標楷體"/>
          <w:sz w:val="36"/>
          <w:szCs w:val="36"/>
        </w:rPr>
      </w:pPr>
      <w:r>
        <w:rPr>
          <w:rFonts w:ascii="標楷體" w:eastAsia="標楷體" w:hAnsi="標楷體" w:hint="eastAsia"/>
          <w:sz w:val="36"/>
          <w:szCs w:val="36"/>
        </w:rPr>
        <w:t>案  由：</w:t>
      </w:r>
      <w:r w:rsidR="002577FF">
        <w:rPr>
          <w:rFonts w:ascii="標楷體" w:eastAsia="標楷體" w:hAnsi="標楷體" w:hint="eastAsia"/>
          <w:sz w:val="36"/>
          <w:szCs w:val="36"/>
        </w:rPr>
        <w:t>自來水公司清水營運所新裝案件施工太慢，請第</w:t>
      </w:r>
      <w:r w:rsidR="006C5AD3">
        <w:rPr>
          <w:rFonts w:ascii="標楷體" w:eastAsia="標楷體" w:hAnsi="標楷體" w:hint="eastAsia"/>
          <w:sz w:val="36"/>
          <w:szCs w:val="36"/>
        </w:rPr>
        <w:t>四</w:t>
      </w:r>
      <w:r w:rsidR="002577FF">
        <w:rPr>
          <w:rFonts w:ascii="標楷體" w:eastAsia="標楷體" w:hAnsi="標楷體" w:hint="eastAsia"/>
          <w:sz w:val="36"/>
          <w:szCs w:val="36"/>
        </w:rPr>
        <w:t>區處加強督導</w:t>
      </w:r>
      <w:r w:rsidR="009835EA">
        <w:rPr>
          <w:rFonts w:ascii="標楷體" w:eastAsia="標楷體" w:hAnsi="標楷體" w:hint="eastAsia"/>
          <w:sz w:val="36"/>
          <w:szCs w:val="36"/>
        </w:rPr>
        <w:t>、</w:t>
      </w:r>
      <w:r w:rsidR="002577FF">
        <w:rPr>
          <w:rFonts w:ascii="標楷體" w:eastAsia="標楷體" w:hAnsi="標楷體" w:hint="eastAsia"/>
          <w:sz w:val="36"/>
          <w:szCs w:val="36"/>
        </w:rPr>
        <w:t>稽查，</w:t>
      </w:r>
    </w:p>
    <w:p w:rsidR="002B4D1D" w:rsidRDefault="002577FF" w:rsidP="006C5AD3">
      <w:pPr>
        <w:ind w:left="1397" w:hangingChars="388" w:hanging="1397"/>
        <w:jc w:val="both"/>
        <w:rPr>
          <w:rFonts w:ascii="標楷體" w:eastAsia="標楷體" w:hAnsi="標楷體"/>
          <w:sz w:val="36"/>
          <w:szCs w:val="36"/>
        </w:rPr>
      </w:pPr>
      <w:r>
        <w:rPr>
          <w:rFonts w:ascii="標楷體" w:eastAsia="標楷體" w:hAnsi="標楷體" w:hint="eastAsia"/>
          <w:sz w:val="36"/>
          <w:szCs w:val="36"/>
        </w:rPr>
        <w:t>說  明：自108年9月申請之新裝案件至今尚未施工，且不是路權問題，</w:t>
      </w:r>
      <w:r w:rsidR="006B2CAF">
        <w:rPr>
          <w:rFonts w:ascii="標楷體" w:eastAsia="標楷體" w:hAnsi="標楷體" w:hint="eastAsia"/>
          <w:sz w:val="36"/>
          <w:szCs w:val="36"/>
        </w:rPr>
        <w:t>外管線承包商未將先申請案件先行施工而是從中抽出大案件先施工，是第四區處督導、稽查出問題或另有其他原因。</w:t>
      </w:r>
    </w:p>
    <w:p w:rsidR="002B4D1D" w:rsidRDefault="009835EA" w:rsidP="00365B42">
      <w:pPr>
        <w:ind w:left="1372" w:hangingChars="381" w:hanging="1372"/>
        <w:jc w:val="both"/>
        <w:rPr>
          <w:rFonts w:ascii="標楷體" w:eastAsia="標楷體" w:hAnsi="標楷體"/>
          <w:sz w:val="36"/>
          <w:szCs w:val="36"/>
        </w:rPr>
      </w:pPr>
      <w:r>
        <w:rPr>
          <w:rFonts w:ascii="標楷體" w:eastAsia="標楷體" w:hAnsi="標楷體" w:hint="eastAsia"/>
          <w:sz w:val="36"/>
          <w:szCs w:val="36"/>
        </w:rPr>
        <w:t>決  議：</w:t>
      </w:r>
      <w:r w:rsidR="00365B42" w:rsidRPr="00365B42">
        <w:rPr>
          <w:rFonts w:ascii="標楷體" w:eastAsia="標楷體" w:hAnsi="標楷體" w:hint="eastAsia"/>
          <w:sz w:val="36"/>
          <w:szCs w:val="36"/>
        </w:rPr>
        <w:t>請自來水公司第四區處督促清水所新裝未施工案件儘速依序完成，避免影響民眾用水權益。</w:t>
      </w:r>
    </w:p>
    <w:p w:rsidR="002B4D1D" w:rsidRDefault="002B4D1D" w:rsidP="002B4D1D">
      <w:pPr>
        <w:rPr>
          <w:rFonts w:ascii="標楷體" w:eastAsia="標楷體" w:hAnsi="標楷體"/>
          <w:sz w:val="36"/>
          <w:szCs w:val="36"/>
        </w:rPr>
      </w:pPr>
    </w:p>
    <w:p w:rsidR="002B4D1D" w:rsidRDefault="002B4D1D">
      <w:pPr>
        <w:rPr>
          <w:rFonts w:ascii="標楷體" w:eastAsia="標楷體" w:hAnsi="標楷體"/>
          <w:sz w:val="36"/>
          <w:szCs w:val="36"/>
        </w:rPr>
      </w:pPr>
    </w:p>
    <w:p w:rsidR="002B4D1D" w:rsidRPr="00CE3F0D" w:rsidRDefault="002B4D1D">
      <w:pPr>
        <w:rPr>
          <w:rFonts w:ascii="標楷體" w:eastAsia="標楷體" w:hAnsi="標楷體"/>
          <w:sz w:val="36"/>
          <w:szCs w:val="36"/>
        </w:rPr>
      </w:pPr>
    </w:p>
    <w:sectPr w:rsidR="002B4D1D" w:rsidRPr="00CE3F0D" w:rsidSect="0081781B">
      <w:pgSz w:w="11906" w:h="16838"/>
      <w:pgMar w:top="1440" w:right="1474" w:bottom="1440"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FB6" w:rsidRDefault="00090FB6" w:rsidP="004C07D5">
      <w:r>
        <w:separator/>
      </w:r>
    </w:p>
  </w:endnote>
  <w:endnote w:type="continuationSeparator" w:id="0">
    <w:p w:rsidR="00090FB6" w:rsidRDefault="00090FB6" w:rsidP="004C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FB6" w:rsidRDefault="00090FB6" w:rsidP="004C07D5">
      <w:r>
        <w:separator/>
      </w:r>
    </w:p>
  </w:footnote>
  <w:footnote w:type="continuationSeparator" w:id="0">
    <w:p w:rsidR="00090FB6" w:rsidRDefault="00090FB6" w:rsidP="004C0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73"/>
    <w:rsid w:val="00090FB6"/>
    <w:rsid w:val="00195AE5"/>
    <w:rsid w:val="001F15E0"/>
    <w:rsid w:val="002577FF"/>
    <w:rsid w:val="002B0645"/>
    <w:rsid w:val="002B4D1D"/>
    <w:rsid w:val="00365B42"/>
    <w:rsid w:val="003E11EE"/>
    <w:rsid w:val="00406966"/>
    <w:rsid w:val="004875A9"/>
    <w:rsid w:val="004C07D5"/>
    <w:rsid w:val="004C7373"/>
    <w:rsid w:val="00502868"/>
    <w:rsid w:val="006442C8"/>
    <w:rsid w:val="006567B6"/>
    <w:rsid w:val="006B2CAF"/>
    <w:rsid w:val="006C5AD3"/>
    <w:rsid w:val="0081486A"/>
    <w:rsid w:val="0081781B"/>
    <w:rsid w:val="00895D0E"/>
    <w:rsid w:val="008B6EBD"/>
    <w:rsid w:val="009835EA"/>
    <w:rsid w:val="009965AB"/>
    <w:rsid w:val="00A42252"/>
    <w:rsid w:val="00C41C19"/>
    <w:rsid w:val="00CE3F0D"/>
    <w:rsid w:val="00D07791"/>
    <w:rsid w:val="00E733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7D5"/>
    <w:pPr>
      <w:tabs>
        <w:tab w:val="center" w:pos="4153"/>
        <w:tab w:val="right" w:pos="8306"/>
      </w:tabs>
      <w:snapToGrid w:val="0"/>
    </w:pPr>
    <w:rPr>
      <w:sz w:val="20"/>
      <w:szCs w:val="20"/>
    </w:rPr>
  </w:style>
  <w:style w:type="character" w:customStyle="1" w:styleId="a4">
    <w:name w:val="頁首 字元"/>
    <w:basedOn w:val="a0"/>
    <w:link w:val="a3"/>
    <w:uiPriority w:val="99"/>
    <w:rsid w:val="004C07D5"/>
    <w:rPr>
      <w:sz w:val="20"/>
      <w:szCs w:val="20"/>
    </w:rPr>
  </w:style>
  <w:style w:type="paragraph" w:styleId="a5">
    <w:name w:val="footer"/>
    <w:basedOn w:val="a"/>
    <w:link w:val="a6"/>
    <w:uiPriority w:val="99"/>
    <w:unhideWhenUsed/>
    <w:rsid w:val="004C07D5"/>
    <w:pPr>
      <w:tabs>
        <w:tab w:val="center" w:pos="4153"/>
        <w:tab w:val="right" w:pos="8306"/>
      </w:tabs>
      <w:snapToGrid w:val="0"/>
    </w:pPr>
    <w:rPr>
      <w:sz w:val="20"/>
      <w:szCs w:val="20"/>
    </w:rPr>
  </w:style>
  <w:style w:type="character" w:customStyle="1" w:styleId="a6">
    <w:name w:val="頁尾 字元"/>
    <w:basedOn w:val="a0"/>
    <w:link w:val="a5"/>
    <w:uiPriority w:val="99"/>
    <w:rsid w:val="004C07D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7D5"/>
    <w:pPr>
      <w:tabs>
        <w:tab w:val="center" w:pos="4153"/>
        <w:tab w:val="right" w:pos="8306"/>
      </w:tabs>
      <w:snapToGrid w:val="0"/>
    </w:pPr>
    <w:rPr>
      <w:sz w:val="20"/>
      <w:szCs w:val="20"/>
    </w:rPr>
  </w:style>
  <w:style w:type="character" w:customStyle="1" w:styleId="a4">
    <w:name w:val="頁首 字元"/>
    <w:basedOn w:val="a0"/>
    <w:link w:val="a3"/>
    <w:uiPriority w:val="99"/>
    <w:rsid w:val="004C07D5"/>
    <w:rPr>
      <w:sz w:val="20"/>
      <w:szCs w:val="20"/>
    </w:rPr>
  </w:style>
  <w:style w:type="paragraph" w:styleId="a5">
    <w:name w:val="footer"/>
    <w:basedOn w:val="a"/>
    <w:link w:val="a6"/>
    <w:uiPriority w:val="99"/>
    <w:unhideWhenUsed/>
    <w:rsid w:val="004C07D5"/>
    <w:pPr>
      <w:tabs>
        <w:tab w:val="center" w:pos="4153"/>
        <w:tab w:val="right" w:pos="8306"/>
      </w:tabs>
      <w:snapToGrid w:val="0"/>
    </w:pPr>
    <w:rPr>
      <w:sz w:val="20"/>
      <w:szCs w:val="20"/>
    </w:rPr>
  </w:style>
  <w:style w:type="character" w:customStyle="1" w:styleId="a6">
    <w:name w:val="頁尾 字元"/>
    <w:basedOn w:val="a0"/>
    <w:link w:val="a5"/>
    <w:uiPriority w:val="99"/>
    <w:rsid w:val="004C07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HOLYW8</dc:creator>
  <cp:lastModifiedBy>HOLYW8</cp:lastModifiedBy>
  <cp:revision>3</cp:revision>
  <cp:lastPrinted>2020-03-16T05:59:00Z</cp:lastPrinted>
  <dcterms:created xsi:type="dcterms:W3CDTF">2020-03-17T01:10:00Z</dcterms:created>
  <dcterms:modified xsi:type="dcterms:W3CDTF">2020-03-17T06:54:00Z</dcterms:modified>
</cp:coreProperties>
</file>